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99"/>
        <w:tblW w:w="10192" w:type="dxa"/>
        <w:tblLayout w:type="fixed"/>
        <w:tblLook w:val="04A0"/>
      </w:tblPr>
      <w:tblGrid>
        <w:gridCol w:w="2660"/>
        <w:gridCol w:w="1546"/>
        <w:gridCol w:w="2346"/>
        <w:gridCol w:w="1873"/>
        <w:gridCol w:w="1767"/>
      </w:tblGrid>
      <w:tr w:rsidR="008F3087" w:rsidRPr="008F3087" w:rsidTr="00ED5873">
        <w:trPr>
          <w:trHeight w:val="4670"/>
        </w:trPr>
        <w:tc>
          <w:tcPr>
            <w:tcW w:w="2660" w:type="dxa"/>
            <w:vMerge w:val="restart"/>
          </w:tcPr>
          <w:p w:rsidR="008F3087" w:rsidRPr="008F3087" w:rsidRDefault="008F3087" w:rsidP="008F3087">
            <w:pPr>
              <w:rPr>
                <w:rFonts w:ascii="Times New Roman" w:hAnsi="Times New Roman" w:cs="Times New Roman"/>
              </w:rPr>
            </w:pPr>
            <w:r w:rsidRPr="008F3087">
              <w:rPr>
                <w:rFonts w:ascii="Times New Roman" w:hAnsi="Times New Roman" w:cs="Times New Roman"/>
              </w:rPr>
              <w:t>Наименование ресурсоснабжающей /сетевой организации</w:t>
            </w:r>
          </w:p>
        </w:tc>
        <w:tc>
          <w:tcPr>
            <w:tcW w:w="1546" w:type="dxa"/>
          </w:tcPr>
          <w:p w:rsidR="008F3087" w:rsidRPr="00ED5873" w:rsidRDefault="008F3087" w:rsidP="008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открытом доступе на сайте органов местного самоуправления или ресурсоснабжающих организаций информации о доступной мощности</w:t>
            </w:r>
          </w:p>
        </w:tc>
        <w:tc>
          <w:tcPr>
            <w:tcW w:w="2346" w:type="dxa"/>
          </w:tcPr>
          <w:p w:rsidR="008F3087" w:rsidRPr="00ED5873" w:rsidRDefault="008F3087" w:rsidP="008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открытом доступе на сайте субъекта Российской Федерации или ресурсоснабжающих организаций информации о возможности подключения нагрузки заявителя в выбранной точке подключения в привязке к внутригородскому району или внутригородской территории (внутригородскому муниципальному образованию) </w:t>
            </w:r>
          </w:p>
        </w:tc>
        <w:tc>
          <w:tcPr>
            <w:tcW w:w="1873" w:type="dxa"/>
          </w:tcPr>
          <w:p w:rsidR="008F3087" w:rsidRPr="00ED5873" w:rsidRDefault="008F3087" w:rsidP="008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теплоносителя, подписанного электронной подписью</w:t>
            </w:r>
          </w:p>
        </w:tc>
        <w:tc>
          <w:tcPr>
            <w:tcW w:w="1767" w:type="dxa"/>
          </w:tcPr>
          <w:p w:rsidR="008F3087" w:rsidRPr="00ED5873" w:rsidRDefault="008F3087" w:rsidP="008F3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возможности направления заявителю актов о подключении (технологическом присоединении) объектов, разграничении балансовой принадлежности, подписанных электронной подписью</w:t>
            </w:r>
          </w:p>
        </w:tc>
      </w:tr>
      <w:tr w:rsidR="008F3087" w:rsidRPr="008F3087" w:rsidTr="00DC5BB6">
        <w:trPr>
          <w:trHeight w:val="975"/>
        </w:trPr>
        <w:tc>
          <w:tcPr>
            <w:tcW w:w="2660" w:type="dxa"/>
            <w:vMerge/>
          </w:tcPr>
          <w:p w:rsidR="008F3087" w:rsidRPr="008F3087" w:rsidRDefault="008F3087" w:rsidP="008F30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8F3087" w:rsidRPr="008F3087" w:rsidRDefault="008F3087" w:rsidP="008F3087">
            <w:pPr>
              <w:rPr>
                <w:rFonts w:ascii="Times New Roman" w:hAnsi="Times New Roman" w:cs="Times New Roman"/>
              </w:rPr>
            </w:pPr>
            <w:r w:rsidRPr="008F3087">
              <w:rPr>
                <w:rFonts w:ascii="Times New Roman" w:hAnsi="Times New Roman" w:cs="Times New Roman"/>
              </w:rPr>
              <w:t>Указать источник размещения информации</w:t>
            </w:r>
          </w:p>
        </w:tc>
        <w:tc>
          <w:tcPr>
            <w:tcW w:w="2346" w:type="dxa"/>
            <w:vAlign w:val="center"/>
          </w:tcPr>
          <w:p w:rsidR="008F3087" w:rsidRPr="008F3087" w:rsidRDefault="008F3087" w:rsidP="008F3087">
            <w:pPr>
              <w:jc w:val="center"/>
              <w:rPr>
                <w:rFonts w:ascii="Times New Roman" w:hAnsi="Times New Roman" w:cs="Times New Roman"/>
              </w:rPr>
            </w:pPr>
            <w:r w:rsidRPr="008F308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873" w:type="dxa"/>
            <w:vAlign w:val="center"/>
          </w:tcPr>
          <w:p w:rsidR="008F3087" w:rsidRPr="008F3087" w:rsidRDefault="008F3087" w:rsidP="008F3087">
            <w:pPr>
              <w:jc w:val="center"/>
              <w:rPr>
                <w:rFonts w:ascii="Times New Roman" w:hAnsi="Times New Roman" w:cs="Times New Roman"/>
              </w:rPr>
            </w:pPr>
            <w:r w:rsidRPr="008F308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767" w:type="dxa"/>
            <w:vAlign w:val="center"/>
          </w:tcPr>
          <w:p w:rsidR="008F3087" w:rsidRPr="008F3087" w:rsidRDefault="008F3087" w:rsidP="008F3087">
            <w:pPr>
              <w:jc w:val="center"/>
              <w:rPr>
                <w:rFonts w:ascii="Times New Roman" w:hAnsi="Times New Roman" w:cs="Times New Roman"/>
              </w:rPr>
            </w:pPr>
            <w:r w:rsidRPr="008F3087">
              <w:rPr>
                <w:rFonts w:ascii="Times New Roman" w:hAnsi="Times New Roman" w:cs="Times New Roman"/>
              </w:rPr>
              <w:t>Да/нет</w:t>
            </w:r>
          </w:p>
        </w:tc>
      </w:tr>
      <w:tr w:rsidR="00D92CD7" w:rsidRPr="00D92CD7" w:rsidTr="00DC5BB6">
        <w:trPr>
          <w:trHeight w:val="419"/>
        </w:trPr>
        <w:tc>
          <w:tcPr>
            <w:tcW w:w="2660" w:type="dxa"/>
          </w:tcPr>
          <w:p w:rsidR="00D92CD7" w:rsidRPr="00D92CD7" w:rsidRDefault="00ED5873" w:rsidP="008F308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D92CD7" w:rsidRP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D92CD7" w:rsidRP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Теплоэнерготрейд</w:t>
            </w:r>
            <w:proofErr w:type="spellEnd"/>
            <w:r w:rsidR="00D92CD7" w:rsidRP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 w:rsid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E829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D92CD7" w:rsidRPr="00D92C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Аша, ул. Танкистов, 2 </w:t>
            </w:r>
          </w:p>
        </w:tc>
        <w:tc>
          <w:tcPr>
            <w:tcW w:w="1546" w:type="dxa"/>
          </w:tcPr>
          <w:p w:rsidR="009658FA" w:rsidRDefault="009658FA" w:rsidP="00965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организации</w:t>
            </w:r>
          </w:p>
          <w:p w:rsidR="00D92CD7" w:rsidRPr="00D92CD7" w:rsidRDefault="009658FA" w:rsidP="009658FA">
            <w:pPr>
              <w:jc w:val="center"/>
              <w:rPr>
                <w:rFonts w:ascii="Times New Roman" w:hAnsi="Times New Roman" w:cs="Times New Roman"/>
              </w:rPr>
            </w:pPr>
            <w:r w:rsidRPr="009658FA">
              <w:rPr>
                <w:rFonts w:ascii="Times New Roman" w:hAnsi="Times New Roman" w:cs="Times New Roman"/>
              </w:rPr>
              <w:t>https://asha-teploenergotreid.n4.biz</w:t>
            </w:r>
          </w:p>
        </w:tc>
        <w:tc>
          <w:tcPr>
            <w:tcW w:w="2346" w:type="dxa"/>
          </w:tcPr>
          <w:p w:rsidR="00D92CD7" w:rsidRPr="00D92CD7" w:rsidRDefault="009658FA" w:rsidP="00965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3" w:type="dxa"/>
          </w:tcPr>
          <w:p w:rsidR="00D92CD7" w:rsidRPr="00D92CD7" w:rsidRDefault="009658FA" w:rsidP="00965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67" w:type="dxa"/>
          </w:tcPr>
          <w:p w:rsidR="00D92CD7" w:rsidRPr="00D92CD7" w:rsidRDefault="009658FA" w:rsidP="00965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111572" w:rsidRDefault="00111572" w:rsidP="009A12FB">
      <w:pPr>
        <w:tabs>
          <w:tab w:val="left" w:pos="993"/>
        </w:tabs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Default="00111572" w:rsidP="00111572">
      <w:pPr>
        <w:rPr>
          <w:rFonts w:ascii="Times New Roman" w:hAnsi="Times New Roman" w:cs="Times New Roman"/>
        </w:rPr>
      </w:pPr>
    </w:p>
    <w:p w:rsidR="00C65A81" w:rsidRDefault="00111572" w:rsidP="001115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Доступная мощность подключения на 04.10.2018 г.</w:t>
      </w:r>
      <w:r w:rsidR="0057495A">
        <w:rPr>
          <w:rFonts w:ascii="Times New Roman" w:hAnsi="Times New Roman" w:cs="Times New Roman"/>
        </w:rPr>
        <w:t xml:space="preserve"> составляет 1,49 Гкал/час</w:t>
      </w:r>
      <w:r w:rsidR="00002E85">
        <w:rPr>
          <w:rFonts w:ascii="Times New Roman" w:hAnsi="Times New Roman" w:cs="Times New Roman"/>
        </w:rPr>
        <w:t xml:space="preserve"> </w:t>
      </w:r>
      <w:r w:rsidR="005749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 учетом выделения мощности на подключение строящегося детского сада на 240 мест </w:t>
      </w:r>
      <w:r w:rsidR="00C65A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57495A">
        <w:rPr>
          <w:rFonts w:ascii="Times New Roman" w:hAnsi="Times New Roman" w:cs="Times New Roman"/>
        </w:rPr>
        <w:t>0,48 Гкал/час).</w:t>
      </w: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111572" w:rsidRPr="00111572" w:rsidRDefault="00111572" w:rsidP="00111572">
      <w:pPr>
        <w:rPr>
          <w:rFonts w:ascii="Times New Roman" w:hAnsi="Times New Roman" w:cs="Times New Roman"/>
        </w:rPr>
      </w:pPr>
    </w:p>
    <w:p w:rsidR="006F5010" w:rsidRPr="00111572" w:rsidRDefault="006F5010" w:rsidP="00111572">
      <w:pPr>
        <w:rPr>
          <w:rFonts w:ascii="Times New Roman" w:hAnsi="Times New Roman" w:cs="Times New Roman"/>
        </w:rPr>
      </w:pPr>
    </w:p>
    <w:sectPr w:rsidR="006F5010" w:rsidRPr="00111572" w:rsidSect="008F30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434C"/>
    <w:rsid w:val="00002E85"/>
    <w:rsid w:val="00037110"/>
    <w:rsid w:val="00111572"/>
    <w:rsid w:val="0029434C"/>
    <w:rsid w:val="00380E02"/>
    <w:rsid w:val="0057495A"/>
    <w:rsid w:val="006F5010"/>
    <w:rsid w:val="00762E5C"/>
    <w:rsid w:val="008C1425"/>
    <w:rsid w:val="008D1F89"/>
    <w:rsid w:val="008F3087"/>
    <w:rsid w:val="009658FA"/>
    <w:rsid w:val="009A12FB"/>
    <w:rsid w:val="00B80FD2"/>
    <w:rsid w:val="00C266F7"/>
    <w:rsid w:val="00C65A81"/>
    <w:rsid w:val="00D41271"/>
    <w:rsid w:val="00D92CD7"/>
    <w:rsid w:val="00DC5BB6"/>
    <w:rsid w:val="00E8296D"/>
    <w:rsid w:val="00ED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123</cp:lastModifiedBy>
  <cp:revision>11</cp:revision>
  <cp:lastPrinted>2018-10-04T04:49:00Z</cp:lastPrinted>
  <dcterms:created xsi:type="dcterms:W3CDTF">2018-09-28T04:46:00Z</dcterms:created>
  <dcterms:modified xsi:type="dcterms:W3CDTF">2018-10-04T07:51:00Z</dcterms:modified>
</cp:coreProperties>
</file>